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spacing w:line="240" w:lineRule="auto"/>
        <w:ind w:firstLine="567"/>
        <w:jc w:val="both"/>
        <w:rPr>
          <w:sz w:val="28"/>
        </w:rPr>
      </w:pPr>
      <w:r>
        <w:rPr>
          <w:sz w:val="28"/>
        </w:rPr>
        <w:t>Реутовски</w:t>
      </w:r>
      <w:r>
        <w:rPr>
          <w:sz w:val="28"/>
        </w:rPr>
        <w:t>й</w:t>
      </w:r>
      <w:r>
        <w:rPr>
          <w:sz w:val="28"/>
        </w:rPr>
        <w:t xml:space="preserve"> городск</w:t>
      </w:r>
      <w:r>
        <w:rPr>
          <w:sz w:val="28"/>
        </w:rPr>
        <w:t>ой</w:t>
      </w:r>
      <w:r>
        <w:rPr>
          <w:sz w:val="28"/>
        </w:rPr>
        <w:t xml:space="preserve"> суд</w:t>
      </w:r>
      <w:r>
        <w:rPr>
          <w:sz w:val="28"/>
        </w:rPr>
        <w:t xml:space="preserve"> вынес</w:t>
      </w:r>
      <w:r>
        <w:rPr>
          <w:sz w:val="28"/>
        </w:rPr>
        <w:t xml:space="preserve"> </w:t>
      </w:r>
      <w:r>
        <w:rPr>
          <w:sz w:val="28"/>
        </w:rPr>
        <w:t xml:space="preserve">обвинительный </w:t>
      </w:r>
      <w:r>
        <w:rPr>
          <w:sz w:val="28"/>
        </w:rPr>
        <w:t xml:space="preserve">приговор </w:t>
      </w:r>
      <w:r>
        <w:rPr>
          <w:sz w:val="28"/>
        </w:rPr>
        <w:t>за незаконное приобретение и хранение в крупн</w:t>
      </w:r>
      <w:r>
        <w:rPr>
          <w:sz w:val="28"/>
        </w:rPr>
        <w:t>ом размере</w:t>
      </w:r>
      <w:r>
        <w:rPr>
          <w:sz w:val="28"/>
        </w:rPr>
        <w:t>, наркотических средств</w:t>
      </w:r>
      <w:r>
        <w:rPr>
          <w:sz w:val="28"/>
        </w:rPr>
        <w:t xml:space="preserve"> (</w:t>
      </w:r>
      <w:r>
        <w:rPr>
          <w:sz w:val="28"/>
        </w:rPr>
        <w:t xml:space="preserve">ч. </w:t>
      </w:r>
      <w:r>
        <w:rPr>
          <w:sz w:val="28"/>
        </w:rPr>
        <w:t>2</w:t>
      </w:r>
      <w:r>
        <w:rPr>
          <w:sz w:val="28"/>
        </w:rPr>
        <w:t xml:space="preserve"> ст. 228</w:t>
      </w:r>
      <w:r>
        <w:rPr>
          <w:sz w:val="28"/>
        </w:rPr>
        <w:t xml:space="preserve"> УК РФ</w:t>
      </w:r>
      <w:r>
        <w:rPr>
          <w:sz w:val="28"/>
        </w:rPr>
        <w:t>).</w:t>
      </w:r>
      <w:r>
        <w:rPr>
          <w:sz w:val="28"/>
        </w:rPr>
        <w:t xml:space="preserve">  </w:t>
      </w:r>
    </w:p>
    <w:p w14:paraId="02000000">
      <w:pPr>
        <w:widowControl w:val="1"/>
        <w:spacing w:line="240" w:lineRule="auto"/>
        <w:ind w:firstLine="709"/>
        <w:jc w:val="both"/>
        <w:rPr>
          <w:sz w:val="28"/>
        </w:rPr>
      </w:pPr>
      <w:r>
        <w:rPr>
          <w:sz w:val="28"/>
        </w:rPr>
        <w:t>В ходе судебного заседания установлено, что</w:t>
      </w:r>
      <w:r>
        <w:rPr>
          <w:sz w:val="28"/>
        </w:rPr>
        <w:t xml:space="preserve"> Ахмедов М. 03.11.2025</w:t>
      </w:r>
      <w:r>
        <w:rPr>
          <w:sz w:val="28"/>
        </w:rPr>
        <w:t xml:space="preserve"> </w:t>
      </w:r>
      <w:r>
        <w:rPr>
          <w:sz w:val="28"/>
        </w:rPr>
        <w:t>находясь в г. Реутов</w:t>
      </w:r>
      <w:r>
        <w:rPr>
          <w:sz w:val="28"/>
        </w:rPr>
        <w:t>, обнаружил сверток с наркотическим средством массой 2,65 гр., что является крупным размером, который Ахмедов М. забрал и стал хранить в кармане своей куртки для личного употребления.</w:t>
      </w:r>
    </w:p>
    <w:p w14:paraId="03000000">
      <w:pPr>
        <w:widowControl w:val="1"/>
        <w:spacing w:line="240" w:lineRule="auto"/>
        <w:ind w:firstLine="709"/>
        <w:jc w:val="both"/>
        <w:rPr>
          <w:sz w:val="28"/>
        </w:rPr>
      </w:pPr>
      <w:r>
        <w:rPr>
          <w:sz w:val="28"/>
        </w:rPr>
        <w:t>В этот же день Ахмедов М., передвигаясь по одной из улиц города, был остановлен сотрудниками полиции, поскольку его поведение вызвало подозрение. При задержании Ахмедов М. в целях сокрытия преступления достал из кармана сверток с наркотическим средством и бросил на асфальт, пытаясь растоптать.</w:t>
      </w:r>
    </w:p>
    <w:p w14:paraId="04000000">
      <w:pPr>
        <w:widowControl w:val="1"/>
        <w:spacing w:line="240" w:lineRule="auto"/>
        <w:ind w:firstLine="709"/>
        <w:jc w:val="both"/>
        <w:rPr>
          <w:sz w:val="28"/>
        </w:rPr>
      </w:pPr>
      <w:r>
        <w:rPr>
          <w:sz w:val="28"/>
        </w:rPr>
        <w:t>В ходе осмотра места происшествия, проведенного на месте задержания нарушителя, сверток с наркотическим средством изъят из незаконного оборота.</w:t>
      </w:r>
    </w:p>
    <w:p w14:paraId="05000000">
      <w:pPr>
        <w:widowControl w:val="1"/>
        <w:spacing w:line="240" w:lineRule="auto"/>
        <w:ind w:firstLine="709"/>
        <w:jc w:val="both"/>
        <w:rPr>
          <w:sz w:val="28"/>
        </w:rPr>
      </w:pPr>
      <w:r>
        <w:rPr>
          <w:sz w:val="28"/>
        </w:rPr>
        <w:t xml:space="preserve"> </w:t>
      </w:r>
      <w:r>
        <w:rPr>
          <w:sz w:val="28"/>
        </w:rPr>
        <w:t>П</w:t>
      </w:r>
      <w:r>
        <w:rPr>
          <w:sz w:val="28"/>
        </w:rPr>
        <w:t>одсудим</w:t>
      </w:r>
      <w:r>
        <w:rPr>
          <w:sz w:val="28"/>
        </w:rPr>
        <w:t>ый</w:t>
      </w:r>
      <w:r>
        <w:rPr>
          <w:sz w:val="28"/>
        </w:rPr>
        <w:t xml:space="preserve"> </w:t>
      </w:r>
      <w:r>
        <w:rPr>
          <w:sz w:val="28"/>
        </w:rPr>
        <w:t>вину признал</w:t>
      </w:r>
      <w:r>
        <w:rPr>
          <w:sz w:val="28"/>
        </w:rPr>
        <w:t>, в ходе расследования уголовного дела оказывал активное способствование раскрытию и расследованию</w:t>
      </w:r>
      <w:r>
        <w:rPr>
          <w:sz w:val="28"/>
        </w:rPr>
        <w:t xml:space="preserve"> преступления</w:t>
      </w:r>
      <w:r>
        <w:rPr>
          <w:sz w:val="28"/>
        </w:rPr>
        <w:t>.</w:t>
      </w:r>
      <w:r>
        <w:rPr>
          <w:sz w:val="28"/>
        </w:rPr>
        <w:t xml:space="preserve"> </w:t>
      </w:r>
    </w:p>
    <w:p w14:paraId="06000000">
      <w:pPr>
        <w:widowControl w:val="1"/>
        <w:spacing w:line="240" w:lineRule="auto"/>
        <w:ind w:firstLine="709"/>
        <w:jc w:val="both"/>
        <w:rPr>
          <w:sz w:val="28"/>
        </w:rPr>
      </w:pPr>
      <w:r>
        <w:rPr>
          <w:sz w:val="28"/>
        </w:rPr>
        <w:t xml:space="preserve">Суд приговорил </w:t>
      </w:r>
      <w:r>
        <w:rPr>
          <w:sz w:val="28"/>
        </w:rPr>
        <w:t>Ахмедова М.</w:t>
      </w:r>
      <w:r>
        <w:rPr>
          <w:sz w:val="28"/>
        </w:rPr>
        <w:t xml:space="preserve"> к наказанию в виде лишения свободы сроком на </w:t>
      </w:r>
      <w:r>
        <w:rPr>
          <w:sz w:val="28"/>
        </w:rPr>
        <w:t>3 года с отбыванием наказания в колонии общего режима.</w:t>
      </w:r>
    </w:p>
    <w:p w14:paraId="07000000">
      <w:pPr>
        <w:widowControl w:val="1"/>
        <w:spacing w:line="240" w:lineRule="auto"/>
        <w:ind w:firstLine="709"/>
        <w:jc w:val="both"/>
        <w:rPr>
          <w:sz w:val="28"/>
        </w:rPr>
      </w:pPr>
      <w:r>
        <w:rPr>
          <w:sz w:val="28"/>
        </w:rPr>
        <w:t xml:space="preserve">По вступлению приговора суда в законную силу его копия будет направлена в ГУ МВД РФ по МО для аннулирования вида на жительство </w:t>
      </w:r>
      <w:r>
        <w:rPr>
          <w:sz w:val="28"/>
        </w:rPr>
        <w:t>Ахмедова М.</w:t>
      </w:r>
    </w:p>
    <w:p w14:paraId="08000000">
      <w:pPr>
        <w:widowControl w:val="1"/>
        <w:spacing w:line="240" w:lineRule="auto"/>
        <w:ind w:firstLine="709"/>
        <w:jc w:val="both"/>
        <w:rPr>
          <w:sz w:val="28"/>
        </w:rPr>
      </w:pPr>
      <w:r>
        <w:rPr>
          <w:sz w:val="28"/>
        </w:rPr>
        <w:t>Государственное обвинение поддержано прокуратурой города Реутова.</w:t>
      </w:r>
    </w:p>
    <w:p w14:paraId="09000000">
      <w:pPr>
        <w:widowControl w:val="1"/>
        <w:ind w:firstLine="709"/>
        <w:jc w:val="both"/>
        <w:rPr>
          <w:sz w:val="28"/>
        </w:rPr>
      </w:pPr>
    </w:p>
    <w:p w14:paraId="0A000000">
      <w:pPr>
        <w:widowControl w:val="1"/>
        <w:ind w:firstLine="709"/>
        <w:jc w:val="both"/>
        <w:rPr>
          <w:sz w:val="28"/>
        </w:rPr>
      </w:pPr>
    </w:p>
    <w:p w14:paraId="0B000000">
      <w:pPr>
        <w:pStyle w:val="Style_1"/>
        <w:widowControl w:val="1"/>
        <w:spacing w:line="240" w:lineRule="exact"/>
        <w:ind/>
        <w:jc w:val="both"/>
        <w:rPr>
          <w:rFonts w:ascii="Times New Roman" w:hAnsi="Times New Roman"/>
          <w:sz w:val="28"/>
        </w:rPr>
      </w:pPr>
      <w:r>
        <w:rPr>
          <w:rFonts w:ascii="Times New Roman" w:hAnsi="Times New Roman"/>
          <w:sz w:val="28"/>
        </w:rPr>
        <w:t>Старший п</w:t>
      </w:r>
      <w:r>
        <w:rPr>
          <w:rFonts w:ascii="Times New Roman" w:hAnsi="Times New Roman"/>
          <w:sz w:val="28"/>
        </w:rPr>
        <w:t xml:space="preserve">омощник прокурора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Е.А. Егорова</w:t>
      </w:r>
    </w:p>
    <w:sectPr>
      <w:pgSz w:h="16838" w:orient="portrait" w:w="11906"/>
      <w:pgMar w:bottom="539"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rPr>
      <w:sz w:val="24"/>
    </w:rPr>
  </w:style>
  <w:style w:default="1" w:styleId="Style_2_ch" w:type="character">
    <w:name w:val="Normal"/>
    <w:link w:val="Style_2"/>
    <w:rPr>
      <w:sz w:val="24"/>
    </w:rPr>
  </w:style>
  <w:style w:styleId="Style_3" w:type="paragraph">
    <w:name w:val="toc 2"/>
    <w:next w:val="Style_2"/>
    <w:link w:val="Style_3_ch"/>
    <w:uiPriority w:val="39"/>
    <w:pPr>
      <w:widowControl w:val="1"/>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widowControl w:val="1"/>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Знак1 Знак Знак Знак Знак Знак Знак"/>
    <w:basedOn w:val="Style_2"/>
    <w:link w:val="Style_5_ch"/>
    <w:pPr>
      <w:widowControl w:val="0"/>
      <w:spacing w:after="160" w:line="240" w:lineRule="exact"/>
      <w:ind/>
      <w:jc w:val="right"/>
    </w:pPr>
    <w:rPr>
      <w:sz w:val="20"/>
    </w:rPr>
  </w:style>
  <w:style w:styleId="Style_5_ch" w:type="character">
    <w:name w:val="Знак1 Знак Знак Знак Знак Знак Знак"/>
    <w:basedOn w:val="Style_2_ch"/>
    <w:link w:val="Style_5"/>
    <w:rPr>
      <w:sz w:val="20"/>
    </w:rPr>
  </w:style>
  <w:style w:styleId="Style_6" w:type="paragraph">
    <w:name w:val="toc 6"/>
    <w:next w:val="Style_2"/>
    <w:link w:val="Style_6_ch"/>
    <w:uiPriority w:val="39"/>
    <w:pPr>
      <w:widowControl w:val="1"/>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2"/>
    <w:link w:val="Style_7_ch"/>
    <w:uiPriority w:val="39"/>
    <w:pPr>
      <w:widowControl w:val="1"/>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Body Text 2"/>
    <w:basedOn w:val="Style_2"/>
    <w:link w:val="Style_8_ch"/>
    <w:pPr>
      <w:widowControl w:val="1"/>
      <w:spacing w:after="120" w:line="480" w:lineRule="auto"/>
      <w:ind/>
    </w:pPr>
  </w:style>
  <w:style w:styleId="Style_8_ch" w:type="character">
    <w:name w:val="Body Text 2"/>
    <w:basedOn w:val="Style_2_ch"/>
    <w:link w:val="Style_8"/>
  </w:style>
  <w:style w:styleId="Style_9" w:type="paragraph">
    <w:name w:val="Endnote"/>
    <w:link w:val="Style_9_ch"/>
    <w:pPr>
      <w:widowControl w:val="1"/>
      <w:ind w:firstLine="851" w:left="0"/>
      <w:jc w:val="both"/>
    </w:pPr>
    <w:rPr>
      <w:rFonts w:ascii="XO Thames" w:hAnsi="XO Thames"/>
      <w:sz w:val="22"/>
    </w:rPr>
  </w:style>
  <w:style w:styleId="Style_9_ch" w:type="character">
    <w:name w:val="Endnote"/>
    <w:link w:val="Style_9"/>
    <w:rPr>
      <w:rFonts w:ascii="XO Thames" w:hAnsi="XO Thames"/>
      <w:sz w:val="22"/>
    </w:rPr>
  </w:style>
  <w:style w:styleId="Style_10" w:type="paragraph">
    <w:name w:val="heading 3"/>
    <w:next w:val="Style_2"/>
    <w:link w:val="Style_10_ch"/>
    <w:uiPriority w:val="9"/>
    <w:qFormat/>
    <w:pPr>
      <w:widowControl w:val="1"/>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1" w:type="paragraph">
    <w:name w:val="Balloon Text"/>
    <w:basedOn w:val="Style_2"/>
    <w:link w:val="Style_11_ch"/>
    <w:rPr>
      <w:rFonts w:ascii="Tahoma" w:hAnsi="Tahoma"/>
      <w:sz w:val="16"/>
    </w:rPr>
  </w:style>
  <w:style w:styleId="Style_11_ch" w:type="character">
    <w:name w:val="Balloon Text"/>
    <w:basedOn w:val="Style_2_ch"/>
    <w:link w:val="Style_11"/>
    <w:rPr>
      <w:rFonts w:ascii="Tahoma" w:hAnsi="Tahoma"/>
      <w:sz w:val="16"/>
    </w:rPr>
  </w:style>
  <w:style w:styleId="Style_12" w:type="paragraph">
    <w:name w:val="docdata"/>
    <w:basedOn w:val="Style_2"/>
    <w:link w:val="Style_12_ch"/>
    <w:pPr>
      <w:widowControl w:val="1"/>
      <w:spacing w:afterAutospacing="on" w:beforeAutospacing="on"/>
      <w:ind/>
    </w:pPr>
  </w:style>
  <w:style w:styleId="Style_12_ch" w:type="character">
    <w:name w:val="docdata"/>
    <w:basedOn w:val="Style_2_ch"/>
    <w:link w:val="Style_12"/>
  </w:style>
  <w:style w:styleId="Style_13" w:type="paragraph">
    <w:name w:val="toc 3"/>
    <w:next w:val="Style_2"/>
    <w:link w:val="Style_13_ch"/>
    <w:uiPriority w:val="39"/>
    <w:pPr>
      <w:widowControl w:val="1"/>
      <w:ind w:firstLine="0" w:left="400"/>
      <w:jc w:val="left"/>
    </w:pPr>
    <w:rPr>
      <w:rFonts w:ascii="XO Thames" w:hAnsi="XO Thames"/>
      <w:sz w:val="28"/>
    </w:rPr>
  </w:style>
  <w:style w:styleId="Style_13_ch" w:type="character">
    <w:name w:val="toc 3"/>
    <w:link w:val="Style_13"/>
    <w:rPr>
      <w:rFonts w:ascii="XO Thames" w:hAnsi="XO Thames"/>
      <w:sz w:val="28"/>
    </w:rPr>
  </w:style>
  <w:style w:styleId="Style_14" w:type="paragraph">
    <w:name w:val="Знак Знак2 Char Char Знак Знак Char Char Знак Знак Char Char Знак Знак Char Char Знак Знак Char Char Знак Знак Char Char Знак Знак Char Char Знак Знак Char Char"/>
    <w:basedOn w:val="Style_2"/>
    <w:link w:val="Style_14_ch"/>
    <w:pPr>
      <w:widowControl w:val="1"/>
      <w:spacing w:afterAutospacing="on" w:beforeAutospacing="on"/>
      <w:ind/>
    </w:pPr>
    <w:rPr>
      <w:rFonts w:ascii="Tahoma" w:hAnsi="Tahoma"/>
      <w:sz w:val="20"/>
    </w:rPr>
  </w:style>
  <w:style w:styleId="Style_14_ch" w:type="character">
    <w:name w:val="Знак Знак2 Char Char Знак Знак Char Char Знак Знак Char Char Знак Знак Char Char Знак Знак Char Char Знак Знак Char Char Знак Знак Char Char Знак Знак Char Char"/>
    <w:basedOn w:val="Style_2_ch"/>
    <w:link w:val="Style_14"/>
    <w:rPr>
      <w:rFonts w:ascii="Tahoma" w:hAnsi="Tahoma"/>
      <w:sz w:val="20"/>
    </w:rPr>
  </w:style>
  <w:style w:styleId="Style_15" w:type="paragraph">
    <w:name w:val="heading 5"/>
    <w:next w:val="Style_2"/>
    <w:link w:val="Style_15_ch"/>
    <w:uiPriority w:val="9"/>
    <w:qFormat/>
    <w:pPr>
      <w:widowControl w:val="1"/>
      <w:spacing w:after="120" w:before="120"/>
      <w:ind/>
      <w:jc w:val="both"/>
      <w:outlineLvl w:val="4"/>
    </w:pPr>
    <w:rPr>
      <w:rFonts w:ascii="XO Thames" w:hAnsi="XO Thames"/>
      <w:b w:val="1"/>
      <w:sz w:val="22"/>
    </w:rPr>
  </w:style>
  <w:style w:styleId="Style_15_ch" w:type="character">
    <w:name w:val="heading 5"/>
    <w:link w:val="Style_15"/>
    <w:rPr>
      <w:rFonts w:ascii="XO Thames" w:hAnsi="XO Thames"/>
      <w:b w:val="1"/>
      <w:sz w:val="22"/>
    </w:rPr>
  </w:style>
  <w:style w:styleId="Style_16" w:type="paragraph">
    <w:name w:val="heading 1"/>
    <w:next w:val="Style_2"/>
    <w:link w:val="Style_16_ch"/>
    <w:uiPriority w:val="9"/>
    <w:qFormat/>
    <w:pPr>
      <w:widowControl w:val="1"/>
      <w:spacing w:after="120" w:before="120"/>
      <w:ind/>
      <w:jc w:val="both"/>
      <w:outlineLvl w:val="0"/>
    </w:pPr>
    <w:rPr>
      <w:rFonts w:ascii="XO Thames" w:hAnsi="XO Thames"/>
      <w:b w:val="1"/>
      <w:sz w:val="32"/>
    </w:rPr>
  </w:style>
  <w:style w:styleId="Style_16_ch" w:type="character">
    <w:name w:val="heading 1"/>
    <w:link w:val="Style_16"/>
    <w:rPr>
      <w:rFonts w:ascii="XO Thames" w:hAnsi="XO Thames"/>
      <w:b w:val="1"/>
      <w:sz w:val="32"/>
    </w:rPr>
  </w:style>
  <w:style w:styleId="Style_17" w:type="paragraph">
    <w:name w:val="Hyperlink"/>
    <w:link w:val="Style_17_ch"/>
    <w:rPr>
      <w:color w:val="0000FF"/>
      <w:u w:val="single"/>
    </w:rPr>
  </w:style>
  <w:style w:styleId="Style_17_ch" w:type="character">
    <w:name w:val="Hyperlink"/>
    <w:link w:val="Style_17"/>
    <w:rPr>
      <w:color w:val="0000FF"/>
      <w:u w:val="single"/>
    </w:rPr>
  </w:style>
  <w:style w:styleId="Style_18" w:type="paragraph">
    <w:name w:val="Footnote"/>
    <w:link w:val="Style_18_ch"/>
    <w:pPr>
      <w:widowControl w:val="1"/>
      <w:ind w:firstLine="851" w:left="0"/>
      <w:jc w:val="both"/>
    </w:pPr>
    <w:rPr>
      <w:rFonts w:ascii="XO Thames" w:hAnsi="XO Thames"/>
      <w:sz w:val="22"/>
    </w:rPr>
  </w:style>
  <w:style w:styleId="Style_18_ch" w:type="character">
    <w:name w:val="Footnote"/>
    <w:link w:val="Style_18"/>
    <w:rPr>
      <w:rFonts w:ascii="XO Thames" w:hAnsi="XO Thames"/>
      <w:sz w:val="22"/>
    </w:rPr>
  </w:style>
  <w:style w:styleId="Style_19" w:type="paragraph">
    <w:name w:val="toc 1"/>
    <w:next w:val="Style_2"/>
    <w:link w:val="Style_19_ch"/>
    <w:uiPriority w:val="39"/>
    <w:pPr>
      <w:widowControl w:val="1"/>
      <w:ind w:firstLine="0" w:left="0"/>
      <w:jc w:val="left"/>
    </w:pPr>
    <w:rPr>
      <w:rFonts w:ascii="XO Thames" w:hAnsi="XO Thames"/>
      <w:b w:val="1"/>
      <w:sz w:val="28"/>
    </w:rPr>
  </w:style>
  <w:style w:styleId="Style_19_ch" w:type="character">
    <w:name w:val="toc 1"/>
    <w:link w:val="Style_19"/>
    <w:rPr>
      <w:rFonts w:ascii="XO Thames" w:hAnsi="XO Thames"/>
      <w:b w:val="1"/>
      <w:sz w:val="28"/>
    </w:rPr>
  </w:style>
  <w:style w:styleId="Style_20" w:type="paragraph">
    <w:name w:val="Header and Footer"/>
    <w:link w:val="Style_20_ch"/>
    <w:pPr>
      <w:widowControl w:val="1"/>
      <w:spacing w:line="240" w:lineRule="auto"/>
      <w:ind/>
      <w:jc w:val="both"/>
    </w:pPr>
    <w:rPr>
      <w:rFonts w:ascii="XO Thames" w:hAnsi="XO Thames"/>
      <w:sz w:val="28"/>
    </w:rPr>
  </w:style>
  <w:style w:styleId="Style_20_ch" w:type="character">
    <w:name w:val="Header and Footer"/>
    <w:link w:val="Style_20"/>
    <w:rPr>
      <w:rFonts w:ascii="XO Thames" w:hAnsi="XO Thames"/>
      <w:sz w:val="28"/>
    </w:rPr>
  </w:style>
  <w:style w:styleId="Style_21" w:type="paragraph">
    <w:name w:val="toc 9"/>
    <w:next w:val="Style_2"/>
    <w:link w:val="Style_21_ch"/>
    <w:uiPriority w:val="39"/>
    <w:pPr>
      <w:widowControl w:val="1"/>
      <w:ind w:firstLine="0" w:left="1600"/>
      <w:jc w:val="left"/>
    </w:pPr>
    <w:rPr>
      <w:rFonts w:ascii="XO Thames" w:hAnsi="XO Thames"/>
      <w:sz w:val="28"/>
    </w:rPr>
  </w:style>
  <w:style w:styleId="Style_21_ch" w:type="character">
    <w:name w:val="toc 9"/>
    <w:link w:val="Style_21"/>
    <w:rPr>
      <w:rFonts w:ascii="XO Thames" w:hAnsi="XO Thames"/>
      <w:sz w:val="28"/>
    </w:rPr>
  </w:style>
  <w:style w:styleId="Style_22" w:type="paragraph">
    <w:name w:val="toc 8"/>
    <w:next w:val="Style_2"/>
    <w:link w:val="Style_22_ch"/>
    <w:uiPriority w:val="39"/>
    <w:pPr>
      <w:widowControl w:val="1"/>
      <w:ind w:firstLine="0" w:left="1400"/>
      <w:jc w:val="left"/>
    </w:pPr>
    <w:rPr>
      <w:rFonts w:ascii="XO Thames" w:hAnsi="XO Thames"/>
      <w:sz w:val="28"/>
    </w:rPr>
  </w:style>
  <w:style w:styleId="Style_22_ch" w:type="character">
    <w:name w:val="toc 8"/>
    <w:link w:val="Style_22"/>
    <w:rPr>
      <w:rFonts w:ascii="XO Thames" w:hAnsi="XO Thames"/>
      <w:sz w:val="28"/>
    </w:rPr>
  </w:style>
  <w:style w:styleId="Style_23" w:type="paragraph">
    <w:name w:val="toc 5"/>
    <w:next w:val="Style_2"/>
    <w:link w:val="Style_23_ch"/>
    <w:uiPriority w:val="39"/>
    <w:pPr>
      <w:widowControl w:val="1"/>
      <w:ind w:firstLine="0" w:left="800"/>
      <w:jc w:val="left"/>
    </w:pPr>
    <w:rPr>
      <w:rFonts w:ascii="XO Thames" w:hAnsi="XO Thames"/>
      <w:sz w:val="28"/>
    </w:rPr>
  </w:style>
  <w:style w:styleId="Style_23_ch" w:type="character">
    <w:name w:val="toc 5"/>
    <w:link w:val="Style_23"/>
    <w:rPr>
      <w:rFonts w:ascii="XO Thames" w:hAnsi="XO Thames"/>
      <w:sz w:val="28"/>
    </w:rPr>
  </w:style>
  <w:style w:styleId="Style_1" w:type="paragraph">
    <w:name w:val="ConsNonformat"/>
    <w:link w:val="Style_1_ch"/>
    <w:rPr>
      <w:rFonts w:ascii="Courier New" w:hAnsi="Courier New"/>
    </w:rPr>
  </w:style>
  <w:style w:styleId="Style_1_ch" w:type="character">
    <w:name w:val="ConsNonformat"/>
    <w:link w:val="Style_1"/>
    <w:rPr>
      <w:rFonts w:ascii="Courier New" w:hAnsi="Courier New"/>
    </w:rPr>
  </w:style>
  <w:style w:styleId="Style_24" w:type="paragraph">
    <w:name w:val="Default Paragraph Font"/>
    <w:link w:val="Style_24_ch"/>
  </w:style>
  <w:style w:styleId="Style_24_ch" w:type="character">
    <w:name w:val="Default Paragraph Font"/>
    <w:link w:val="Style_24"/>
  </w:style>
  <w:style w:styleId="Style_25" w:type="paragraph">
    <w:name w:val="Subtitle"/>
    <w:next w:val="Style_2"/>
    <w:link w:val="Style_25_ch"/>
    <w:uiPriority w:val="11"/>
    <w:qFormat/>
    <w:pPr>
      <w:widowControl w:val="1"/>
      <w:ind/>
      <w:jc w:val="both"/>
    </w:pPr>
    <w:rPr>
      <w:rFonts w:ascii="XO Thames" w:hAnsi="XO Thames"/>
      <w:i w:val="1"/>
      <w:sz w:val="24"/>
    </w:rPr>
  </w:style>
  <w:style w:styleId="Style_25_ch" w:type="character">
    <w:name w:val="Subtitle"/>
    <w:link w:val="Style_25"/>
    <w:rPr>
      <w:rFonts w:ascii="XO Thames" w:hAnsi="XO Thames"/>
      <w:i w:val="1"/>
      <w:sz w:val="24"/>
    </w:rPr>
  </w:style>
  <w:style w:styleId="Style_26" w:type="paragraph">
    <w:name w:val="Title"/>
    <w:next w:val="Style_2"/>
    <w:link w:val="Style_26_ch"/>
    <w:uiPriority w:val="10"/>
    <w:qFormat/>
    <w:pPr>
      <w:widowControl w:val="1"/>
      <w:spacing w:after="567" w:before="567"/>
      <w:ind/>
      <w:jc w:val="center"/>
    </w:pPr>
    <w:rPr>
      <w:rFonts w:ascii="XO Thames" w:hAnsi="XO Thames"/>
      <w:b w:val="1"/>
      <w:caps w:val="1"/>
      <w:sz w:val="40"/>
    </w:rPr>
  </w:style>
  <w:style w:styleId="Style_26_ch" w:type="character">
    <w:name w:val="Title"/>
    <w:link w:val="Style_26"/>
    <w:rPr>
      <w:rFonts w:ascii="XO Thames" w:hAnsi="XO Thames"/>
      <w:b w:val="1"/>
      <w:caps w:val="1"/>
      <w:sz w:val="40"/>
    </w:rPr>
  </w:style>
  <w:style w:styleId="Style_27" w:type="paragraph">
    <w:name w:val="heading 4"/>
    <w:next w:val="Style_2"/>
    <w:link w:val="Style_27_ch"/>
    <w:uiPriority w:val="9"/>
    <w:qFormat/>
    <w:pPr>
      <w:widowControl w:val="1"/>
      <w:spacing w:after="120" w:before="120"/>
      <w:ind/>
      <w:jc w:val="both"/>
      <w:outlineLvl w:val="3"/>
    </w:pPr>
    <w:rPr>
      <w:rFonts w:ascii="XO Thames" w:hAnsi="XO Thames"/>
      <w:b w:val="1"/>
      <w:sz w:val="24"/>
    </w:rPr>
  </w:style>
  <w:style w:styleId="Style_27_ch" w:type="character">
    <w:name w:val="heading 4"/>
    <w:link w:val="Style_27"/>
    <w:rPr>
      <w:rFonts w:ascii="XO Thames" w:hAnsi="XO Thames"/>
      <w:b w:val="1"/>
      <w:sz w:val="24"/>
    </w:rPr>
  </w:style>
  <w:style w:styleId="Style_28" w:type="paragraph">
    <w:name w:val="Body Text Indent"/>
    <w:basedOn w:val="Style_2"/>
    <w:link w:val="Style_28_ch"/>
    <w:pPr>
      <w:widowControl w:val="1"/>
      <w:ind w:firstLine="600"/>
      <w:jc w:val="both"/>
    </w:pPr>
  </w:style>
  <w:style w:styleId="Style_28_ch" w:type="character">
    <w:name w:val="Body Text Indent"/>
    <w:basedOn w:val="Style_2_ch"/>
    <w:link w:val="Style_28"/>
  </w:style>
  <w:style w:styleId="Style_29" w:type="paragraph">
    <w:name w:val="heading 2"/>
    <w:next w:val="Style_2"/>
    <w:link w:val="Style_29_ch"/>
    <w:uiPriority w:val="9"/>
    <w:qFormat/>
    <w:pPr>
      <w:widowControl w:val="1"/>
      <w:spacing w:after="120" w:before="120"/>
      <w:ind/>
      <w:jc w:val="both"/>
      <w:outlineLvl w:val="1"/>
    </w:pPr>
    <w:rPr>
      <w:rFonts w:ascii="XO Thames" w:hAnsi="XO Thames"/>
      <w:b w:val="1"/>
      <w:sz w:val="28"/>
    </w:rPr>
  </w:style>
  <w:style w:styleId="Style_29_ch" w:type="character">
    <w:name w:val="heading 2"/>
    <w:link w:val="Style_29"/>
    <w:rPr>
      <w:rFonts w:ascii="XO Thames" w:hAnsi="XO Thames"/>
      <w:b w:val="1"/>
      <w:sz w:val="28"/>
    </w:rPr>
  </w:style>
  <w:style w:styleId="Style_30" w:type="table">
    <w:name w:val="Table Grid"/>
    <w:basedOn w:val="Style_31"/>
    <w:pPr>
      <w:widowControl w:val="1"/>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3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2026-02-04T14:54:27Z</dcterms:created>
  <dcterms:modified xsi:type="dcterms:W3CDTF">2026-04-09T08:17:35Z</dcterms:modified>
</cp:coreProperties>
</file>